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72"/>
        <w:tblW w:w="0" w:type="auto"/>
        <w:tblLook w:val="04A0" w:firstRow="1" w:lastRow="0" w:firstColumn="1" w:lastColumn="0" w:noHBand="0" w:noVBand="1"/>
      </w:tblPr>
      <w:tblGrid>
        <w:gridCol w:w="1994"/>
      </w:tblGrid>
      <w:tr w:rsidR="00085C73" w14:paraId="7C67B5C1" w14:textId="77777777" w:rsidTr="009D2795">
        <w:trPr>
          <w:trHeight w:val="1214"/>
        </w:trPr>
        <w:tc>
          <w:tcPr>
            <w:tcW w:w="1994" w:type="dxa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14:paraId="3C87209B" w14:textId="77777777" w:rsidR="00085C73" w:rsidRDefault="00085C73" w:rsidP="009D2795">
            <w:pPr>
              <w:spacing w:line="360" w:lineRule="auto"/>
              <w:jc w:val="center"/>
              <w:rPr>
                <w:rFonts w:ascii="Franklin Gothic Heavy" w:hAnsi="Franklin Gothic Heavy" w:cs="Arial"/>
              </w:rPr>
            </w:pPr>
            <w:bookmarkStart w:id="0" w:name="_GoBack"/>
            <w:bookmarkEnd w:id="0"/>
            <w:r>
              <w:rPr>
                <w:rFonts w:ascii="Franklin Gothic Heavy" w:hAnsi="Franklin Gothic Heavy" w:cs="Arial"/>
              </w:rPr>
              <w:t>JSES</w:t>
            </w:r>
          </w:p>
          <w:p w14:paraId="26FABE6A" w14:textId="77777777" w:rsidR="00085C73" w:rsidRPr="009C3473" w:rsidRDefault="00085C73" w:rsidP="009D2795">
            <w:pPr>
              <w:spacing w:line="360" w:lineRule="auto"/>
              <w:jc w:val="center"/>
              <w:rPr>
                <w:rFonts w:ascii="Franklin Gothic Heavy" w:hAnsi="Franklin Gothic Heavy" w:cs="Arial"/>
              </w:rPr>
            </w:pPr>
            <w:r>
              <w:rPr>
                <w:rFonts w:ascii="Franklin Gothic Heavy" w:hAnsi="Franklin Gothic Heavy" w:cs="Arial"/>
                <w:sz w:val="20"/>
              </w:rPr>
              <w:t xml:space="preserve">ISSN: 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  <w:lang w:val="en-AU"/>
              </w:rPr>
              <w:t>2703-240X</w:t>
            </w:r>
          </w:p>
        </w:tc>
      </w:tr>
    </w:tbl>
    <w:p w14:paraId="31B4B7BB" w14:textId="77777777" w:rsidR="00CD72E5" w:rsidRDefault="00636DB3">
      <w:r>
        <w:rPr>
          <w:noProof/>
          <w:lang w:val="en-NZ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B243FE" wp14:editId="56E74FB9">
                <wp:simplePos x="0" y="0"/>
                <wp:positionH relativeFrom="margin">
                  <wp:posOffset>1066800</wp:posOffset>
                </wp:positionH>
                <wp:positionV relativeFrom="paragraph">
                  <wp:posOffset>406400</wp:posOffset>
                </wp:positionV>
                <wp:extent cx="4362450" cy="5842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C36E1" w14:textId="77777777" w:rsidR="00AA48FE" w:rsidRPr="002906F7" w:rsidRDefault="00560132" w:rsidP="00AA4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</w:pPr>
                            <w:r w:rsidRP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 xml:space="preserve">The </w:t>
                            </w:r>
                            <w:r w:rsidR="008C2C5D" w:rsidRP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Journal</w:t>
                            </w:r>
                            <w:r w:rsidRP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 xml:space="preserve"> o</w:t>
                            </w:r>
                            <w:r w:rsid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 xml:space="preserve">f Sport </w:t>
                            </w:r>
                            <w:r w:rsidR="00636DB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and Exercise Science, Vol. XX, Issue</w:t>
                            </w:r>
                            <w:r w:rsid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 xml:space="preserve"> XX, XX-YY</w:t>
                            </w:r>
                            <w:r w:rsidR="00835CCA" w:rsidRP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(XXXX</w:t>
                            </w:r>
                            <w:r w:rsidR="00835CCA" w:rsidRP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14:paraId="2A92077E" w14:textId="77777777" w:rsidR="00AA48FE" w:rsidRPr="002906F7" w:rsidRDefault="006D5A4B" w:rsidP="00AA48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60132" w:rsidRPr="002906F7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www.sesnz.org.nz</w:t>
                              </w:r>
                            </w:hyperlink>
                            <w:r w:rsidR="00F626E1" w:rsidRPr="002906F7"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48FE" w:rsidRPr="002906F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95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pt;margin-top:32pt;width:343.5pt;height:4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" stroked="f">
                <v:textbox>
                  <w:txbxContent>
                    <w:p w:rsidR="00AA48FE" w:rsidRPr="002906F7" w:rsidRDefault="00560132" w:rsidP="00AA48F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</w:pPr>
                      <w:r w:rsidRPr="002906F7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 xml:space="preserve">The </w:t>
                      </w:r>
                      <w:r w:rsidR="008C2C5D" w:rsidRPr="002906F7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>Journal</w:t>
                      </w:r>
                      <w:r w:rsidRPr="002906F7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 xml:space="preserve"> o</w:t>
                      </w:r>
                      <w:r w:rsidR="002906F7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 xml:space="preserve">f Sport </w:t>
                      </w:r>
                      <w:r w:rsidR="00636DB3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>and Exercise Science, Vol. XX, Issue</w:t>
                      </w:r>
                      <w:r w:rsidR="002906F7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 xml:space="preserve"> XX, XX-YY</w:t>
                      </w:r>
                      <w:r w:rsidR="00835CCA" w:rsidRPr="002906F7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 xml:space="preserve"> </w:t>
                      </w:r>
                      <w:r w:rsidR="002906F7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>(XXXX</w:t>
                      </w:r>
                      <w:r w:rsidR="00835CCA" w:rsidRPr="002906F7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>)</w:t>
                      </w:r>
                    </w:p>
                    <w:p w:rsidR="00AA48FE" w:rsidRPr="002906F7" w:rsidRDefault="00220ECF" w:rsidP="00AA48F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hyperlink r:id="rId9" w:history="1">
                        <w:r w:rsidR="00560132" w:rsidRPr="002906F7">
                          <w:rPr>
                            <w:rStyle w:val="Hyperlink"/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www.sesnz.org.nz</w:t>
                        </w:r>
                      </w:hyperlink>
                      <w:r w:rsidR="00F626E1" w:rsidRPr="002906F7">
                        <w:rPr>
                          <w:rStyle w:val="Hyperlink"/>
                          <w:rFonts w:ascii="Times New Roman" w:hAnsi="Times New Roman" w:cs="Times New Roman"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AA48FE" w:rsidRPr="002906F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D7D65">
        <w:rPr>
          <w:noProof/>
          <w:lang w:val="en-NZ"/>
        </w:rPr>
        <w:drawing>
          <wp:anchor distT="0" distB="0" distL="114300" distR="114300" simplePos="0" relativeHeight="251658240" behindDoc="0" locked="0" layoutInCell="1" allowOverlap="1" wp14:anchorId="02EA4DFE" wp14:editId="71BEBE52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1068659" cy="438150"/>
            <wp:effectExtent l="0" t="0" r="0" b="0"/>
            <wp:wrapTopAndBottom/>
            <wp:docPr id="2" name="Picture 2" descr="C:\Users\pnd20\AppData\Local\Microsoft\Windows\INetCache\Content.MSO\2AD84AA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d20\AppData\Local\Microsoft\Windows\INetCache\Content.MSO\2AD84AA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59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F95C45" w14:textId="77777777" w:rsidR="00CD72E5" w:rsidRDefault="00CD72E5"/>
    <w:p w14:paraId="0555AD05" w14:textId="77777777" w:rsidR="00CD72E5" w:rsidRDefault="00CD72E5"/>
    <w:p w14:paraId="42DB464C" w14:textId="77777777" w:rsidR="00CD72E5" w:rsidRPr="002906F7" w:rsidRDefault="002906F7" w:rsidP="002906F7">
      <w:pPr>
        <w:spacing w:after="24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Paper t</w:t>
      </w:r>
      <w:r w:rsidR="00CD72E5" w:rsidRPr="002906F7">
        <w:rPr>
          <w:rFonts w:ascii="Times New Roman" w:hAnsi="Times New Roman" w:cs="Times New Roman"/>
          <w:b/>
          <w:sz w:val="28"/>
          <w:szCs w:val="24"/>
        </w:rPr>
        <w:t xml:space="preserve">itle (Use this style, Time New </w:t>
      </w:r>
      <w:r>
        <w:rPr>
          <w:rFonts w:ascii="Times New Roman" w:hAnsi="Times New Roman" w:cs="Times New Roman"/>
          <w:b/>
          <w:sz w:val="28"/>
          <w:szCs w:val="24"/>
        </w:rPr>
        <w:t>Roman, Font 14</w:t>
      </w:r>
      <w:r w:rsidR="00CD72E5" w:rsidRPr="002906F7">
        <w:rPr>
          <w:rFonts w:ascii="Times New Roman" w:hAnsi="Times New Roman" w:cs="Times New Roman"/>
          <w:b/>
          <w:sz w:val="28"/>
          <w:szCs w:val="24"/>
        </w:rPr>
        <w:t>, Bold)</w:t>
      </w:r>
    </w:p>
    <w:p w14:paraId="7124B543" w14:textId="77777777" w:rsidR="00CD72E5" w:rsidRDefault="002906F7" w:rsidP="00636DB3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First</w:t>
      </w:r>
      <w:r w:rsidR="00636DB3">
        <w:rPr>
          <w:rFonts w:ascii="Times New Roman" w:hAnsi="Times New Roman" w:cs="Times New Roman"/>
          <w:sz w:val="24"/>
          <w:szCs w:val="32"/>
        </w:rPr>
        <w:t xml:space="preserve"> name</w:t>
      </w:r>
      <w:r>
        <w:rPr>
          <w:rFonts w:ascii="Times New Roman" w:hAnsi="Times New Roman" w:cs="Times New Roman"/>
          <w:sz w:val="24"/>
          <w:szCs w:val="32"/>
        </w:rPr>
        <w:t xml:space="preserve"> Last</w:t>
      </w:r>
      <w:r w:rsidR="00636DB3">
        <w:rPr>
          <w:rFonts w:ascii="Times New Roman" w:hAnsi="Times New Roman" w:cs="Times New Roman"/>
          <w:sz w:val="24"/>
          <w:szCs w:val="32"/>
        </w:rPr>
        <w:t xml:space="preserve"> name</w:t>
      </w:r>
      <w:r>
        <w:rPr>
          <w:rFonts w:ascii="Times New Roman" w:hAnsi="Times New Roman" w:cs="Times New Roman"/>
          <w:sz w:val="24"/>
          <w:szCs w:val="32"/>
          <w:vertAlign w:val="superscript"/>
        </w:rPr>
        <w:t>1</w:t>
      </w:r>
      <w:r w:rsidR="00636DB3">
        <w:rPr>
          <w:rFonts w:ascii="Times New Roman" w:hAnsi="Times New Roman" w:cs="Times New Roman"/>
          <w:sz w:val="24"/>
          <w:szCs w:val="32"/>
          <w:vertAlign w:val="superscript"/>
        </w:rPr>
        <w:t>*</w:t>
      </w:r>
      <w:r>
        <w:rPr>
          <w:rFonts w:ascii="Times New Roman" w:hAnsi="Times New Roman" w:cs="Times New Roman"/>
          <w:sz w:val="24"/>
          <w:szCs w:val="32"/>
        </w:rPr>
        <w:t>,</w:t>
      </w:r>
      <w:r w:rsidR="00636DB3">
        <w:rPr>
          <w:rFonts w:ascii="Times New Roman" w:hAnsi="Times New Roman" w:cs="Times New Roman"/>
          <w:sz w:val="24"/>
          <w:szCs w:val="32"/>
        </w:rPr>
        <w:t xml:space="preserve"> First name Last name</w:t>
      </w:r>
      <w:r w:rsidR="0080391F" w:rsidRPr="002906F7">
        <w:rPr>
          <w:rFonts w:ascii="Times New Roman" w:hAnsi="Times New Roman" w:cs="Times New Roman"/>
          <w:sz w:val="24"/>
          <w:szCs w:val="32"/>
          <w:vertAlign w:val="superscript"/>
        </w:rPr>
        <w:t>2</w:t>
      </w:r>
      <w:r w:rsidR="0080391F" w:rsidRPr="002906F7">
        <w:rPr>
          <w:rFonts w:ascii="Times New Roman" w:hAnsi="Times New Roman" w:cs="Times New Roman"/>
          <w:sz w:val="24"/>
          <w:szCs w:val="32"/>
        </w:rPr>
        <w:t xml:space="preserve">, </w:t>
      </w:r>
      <w:r w:rsidR="00636DB3">
        <w:rPr>
          <w:rFonts w:ascii="Times New Roman" w:hAnsi="Times New Roman" w:cs="Times New Roman"/>
          <w:sz w:val="24"/>
          <w:szCs w:val="32"/>
        </w:rPr>
        <w:t>First name Last name</w:t>
      </w:r>
      <w:r w:rsidR="0080391F" w:rsidRPr="002906F7">
        <w:rPr>
          <w:rFonts w:ascii="Times New Roman" w:hAnsi="Times New Roman" w:cs="Times New Roman"/>
          <w:sz w:val="24"/>
          <w:szCs w:val="32"/>
          <w:vertAlign w:val="superscript"/>
        </w:rPr>
        <w:t>3</w:t>
      </w:r>
      <w:r>
        <w:rPr>
          <w:rFonts w:ascii="Times New Roman" w:hAnsi="Times New Roman" w:cs="Times New Roman"/>
          <w:sz w:val="24"/>
          <w:szCs w:val="32"/>
        </w:rPr>
        <w:t xml:space="preserve">, </w:t>
      </w:r>
      <w:r w:rsidR="00972BC2" w:rsidRPr="002906F7">
        <w:rPr>
          <w:rFonts w:ascii="Times New Roman" w:hAnsi="Times New Roman" w:cs="Times New Roman"/>
          <w:sz w:val="24"/>
          <w:szCs w:val="32"/>
        </w:rPr>
        <w:t>(Use thi</w:t>
      </w:r>
      <w:r w:rsidR="00AD7D65">
        <w:rPr>
          <w:rFonts w:ascii="Times New Roman" w:hAnsi="Times New Roman" w:cs="Times New Roman"/>
          <w:sz w:val="24"/>
          <w:szCs w:val="32"/>
        </w:rPr>
        <w:t>s style, Time New Roman, Font 12</w:t>
      </w:r>
      <w:r w:rsidR="00972BC2" w:rsidRPr="002906F7">
        <w:rPr>
          <w:rFonts w:ascii="Times New Roman" w:hAnsi="Times New Roman" w:cs="Times New Roman"/>
          <w:sz w:val="24"/>
          <w:szCs w:val="32"/>
        </w:rPr>
        <w:t>, Normal)</w:t>
      </w:r>
      <w:r w:rsidR="00472016" w:rsidRPr="002906F7">
        <w:rPr>
          <w:rFonts w:ascii="Times New Roman" w:hAnsi="Times New Roman" w:cs="Times New Roman"/>
          <w:sz w:val="24"/>
          <w:szCs w:val="32"/>
        </w:rPr>
        <w:t xml:space="preserve"> (Use complete Author’s name not abbreviated)</w:t>
      </w:r>
    </w:p>
    <w:p w14:paraId="284ABB82" w14:textId="77777777" w:rsidR="00636DB3" w:rsidRPr="00636DB3" w:rsidRDefault="00636DB3" w:rsidP="00636DB3">
      <w:pPr>
        <w:spacing w:after="240"/>
        <w:rPr>
          <w:rFonts w:ascii="Times New Roman" w:hAnsi="Times New Roman" w:cs="Times New Roman"/>
          <w:sz w:val="24"/>
          <w:szCs w:val="32"/>
        </w:rPr>
      </w:pPr>
      <w:r w:rsidRPr="002906F7">
        <w:rPr>
          <w:rFonts w:ascii="Times New Roman" w:hAnsi="Times New Roman" w:cs="Times New Roman"/>
          <w:sz w:val="24"/>
          <w:szCs w:val="32"/>
        </w:rPr>
        <w:t>Corresponding Author</w:t>
      </w:r>
      <w:r w:rsidRPr="002906F7">
        <w:rPr>
          <w:rFonts w:ascii="Times New Roman" w:hAnsi="Times New Roman" w:cs="Times New Roman"/>
          <w:sz w:val="24"/>
          <w:szCs w:val="32"/>
          <w:vertAlign w:val="superscript"/>
        </w:rPr>
        <w:t>*</w:t>
      </w:r>
    </w:p>
    <w:p w14:paraId="560840EB" w14:textId="77777777" w:rsidR="0080391F" w:rsidRPr="000C4A8C" w:rsidRDefault="00A900FC" w:rsidP="002906F7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0C4A8C">
        <w:rPr>
          <w:rFonts w:ascii="Times New Roman" w:hAnsi="Times New Roman" w:cs="Times New Roman"/>
          <w:i/>
          <w:iCs/>
          <w:sz w:val="20"/>
          <w:vertAlign w:val="superscript"/>
        </w:rPr>
        <w:t>1</w:t>
      </w:r>
      <w:r w:rsidR="0080391F" w:rsidRPr="000C4A8C">
        <w:rPr>
          <w:rFonts w:ascii="Times New Roman" w:hAnsi="Times New Roman" w:cs="Times New Roman"/>
          <w:i/>
          <w:iCs/>
          <w:sz w:val="20"/>
        </w:rPr>
        <w:t xml:space="preserve">Author’s Affiliation, Department, Institute, </w:t>
      </w:r>
      <w:r w:rsidR="006E63AD" w:rsidRPr="000C4A8C">
        <w:rPr>
          <w:rFonts w:ascii="Times New Roman" w:hAnsi="Times New Roman" w:cs="Times New Roman"/>
          <w:i/>
          <w:iCs/>
          <w:sz w:val="20"/>
        </w:rPr>
        <w:t>Country</w:t>
      </w:r>
    </w:p>
    <w:p w14:paraId="15AF5748" w14:textId="77777777" w:rsidR="006E63AD" w:rsidRPr="000C4A8C" w:rsidRDefault="006E63AD" w:rsidP="002906F7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0C4A8C">
        <w:rPr>
          <w:rFonts w:ascii="Times New Roman" w:hAnsi="Times New Roman" w:cs="Times New Roman"/>
          <w:i/>
          <w:iCs/>
          <w:sz w:val="20"/>
          <w:vertAlign w:val="superscript"/>
        </w:rPr>
        <w:t>2</w:t>
      </w:r>
      <w:r w:rsidRPr="000C4A8C">
        <w:rPr>
          <w:rFonts w:ascii="Times New Roman" w:hAnsi="Times New Roman" w:cs="Times New Roman"/>
          <w:i/>
          <w:iCs/>
          <w:sz w:val="20"/>
        </w:rPr>
        <w:t>Author’s Affiliation, Department, Institute, Country</w:t>
      </w:r>
    </w:p>
    <w:p w14:paraId="02B42BD1" w14:textId="77777777" w:rsidR="00BD6B01" w:rsidRPr="000C4A8C" w:rsidRDefault="006E63AD" w:rsidP="002906F7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0C4A8C">
        <w:rPr>
          <w:rFonts w:ascii="Times New Roman" w:hAnsi="Times New Roman" w:cs="Times New Roman"/>
          <w:i/>
          <w:iCs/>
          <w:sz w:val="20"/>
          <w:vertAlign w:val="superscript"/>
        </w:rPr>
        <w:t>3</w:t>
      </w:r>
      <w:r w:rsidRPr="000C4A8C">
        <w:rPr>
          <w:rFonts w:ascii="Times New Roman" w:hAnsi="Times New Roman" w:cs="Times New Roman"/>
          <w:i/>
          <w:iCs/>
          <w:sz w:val="20"/>
        </w:rPr>
        <w:t>Author’s Affiliation, Department, Institute, Country</w:t>
      </w:r>
    </w:p>
    <w:p w14:paraId="5501AF6A" w14:textId="77777777" w:rsidR="000432B2" w:rsidRDefault="000432B2" w:rsidP="006E63AD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360"/>
        <w:gridCol w:w="7465"/>
      </w:tblGrid>
      <w:tr w:rsidR="00F00226" w14:paraId="24FD9F77" w14:textId="77777777" w:rsidTr="00F00226"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36215" w14:textId="77777777" w:rsidR="00F00226" w:rsidRPr="00A86899" w:rsidRDefault="00F00226">
            <w:pPr>
              <w:rPr>
                <w:rFonts w:ascii="Times New Roman" w:hAnsi="Times New Roman" w:cs="Times New Roman"/>
                <w:sz w:val="20"/>
                <w:lang w:val="it-IT"/>
              </w:rPr>
            </w:pPr>
            <w:r w:rsidRPr="00A86899">
              <w:rPr>
                <w:rFonts w:ascii="Times New Roman" w:hAnsi="Times New Roman" w:cs="Times New Roman"/>
                <w:sz w:val="20"/>
                <w:lang w:val="it-IT"/>
              </w:rPr>
              <w:t>A R T I C L E  I N F 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C691AD" w14:textId="77777777" w:rsidR="00F00226" w:rsidRPr="00A86899" w:rsidRDefault="00F00226">
            <w:pPr>
              <w:rPr>
                <w:rFonts w:ascii="Times New Roman" w:hAnsi="Times New Roman" w:cs="Times New Roman"/>
                <w:sz w:val="20"/>
                <w:lang w:val="it-IT"/>
              </w:rPr>
            </w:pPr>
          </w:p>
        </w:tc>
        <w:tc>
          <w:tcPr>
            <w:tcW w:w="74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4CF6FB8" w14:textId="77777777" w:rsidR="00F00226" w:rsidRDefault="00F00226">
            <w:pPr>
              <w:rPr>
                <w:rFonts w:ascii="Times New Roman" w:hAnsi="Times New Roman" w:cs="Times New Roman"/>
                <w:sz w:val="20"/>
              </w:rPr>
            </w:pPr>
            <w:r w:rsidRPr="000432B2">
              <w:rPr>
                <w:rFonts w:ascii="Times New Roman" w:hAnsi="Times New Roman" w:cs="Times New Roman"/>
                <w:sz w:val="20"/>
              </w:rPr>
              <w:t>A B S T R A C T</w:t>
            </w:r>
          </w:p>
        </w:tc>
      </w:tr>
      <w:tr w:rsidR="00F00226" w14:paraId="6FF55CFE" w14:textId="77777777" w:rsidTr="00F00226">
        <w:trPr>
          <w:trHeight w:val="1025"/>
        </w:trPr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DB65DC" w14:textId="77777777" w:rsidR="00F00226" w:rsidRPr="000432B2" w:rsidRDefault="00F00226" w:rsidP="000432B2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Received:</w:t>
            </w:r>
            <w:r w:rsidR="00C56569">
              <w:rPr>
                <w:rFonts w:ascii="Times New Roman" w:hAnsi="Times New Roman" w:cs="Times New Roman"/>
                <w:i/>
                <w:iCs/>
                <w:sz w:val="20"/>
              </w:rPr>
              <w:t xml:space="preserve"> not required</w:t>
            </w:r>
          </w:p>
          <w:p w14:paraId="6BDF634A" w14:textId="77777777" w:rsidR="00F00226" w:rsidRDefault="008C2C5D" w:rsidP="000432B2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Accepted:</w:t>
            </w:r>
            <w:r w:rsidR="00C56569">
              <w:rPr>
                <w:rFonts w:ascii="Times New Roman" w:hAnsi="Times New Roman" w:cs="Times New Roman"/>
                <w:i/>
                <w:iCs/>
                <w:sz w:val="20"/>
              </w:rPr>
              <w:t xml:space="preserve"> not required</w:t>
            </w:r>
          </w:p>
          <w:p w14:paraId="73F0FAD3" w14:textId="77777777" w:rsidR="005C3F4D" w:rsidRPr="005C3F4D" w:rsidRDefault="005C3F4D" w:rsidP="000432B2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5C3F4D">
              <w:rPr>
                <w:rFonts w:ascii="Times New Roman" w:hAnsi="Times New Roman" w:cs="Times New Roman"/>
                <w:i/>
                <w:sz w:val="20"/>
              </w:rPr>
              <w:t>Online:</w:t>
            </w:r>
            <w:r w:rsidR="00C56569">
              <w:rPr>
                <w:rFonts w:ascii="Times New Roman" w:hAnsi="Times New Roman" w:cs="Times New Roman"/>
                <w:i/>
                <w:sz w:val="20"/>
              </w:rPr>
              <w:t xml:space="preserve"> not required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D3750C" w14:textId="77777777" w:rsidR="00F00226" w:rsidRDefault="00F002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5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113E4C11" w14:textId="77777777" w:rsidR="00F00226" w:rsidRDefault="008D2916" w:rsidP="00310523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8D2916">
              <w:rPr>
                <w:rFonts w:ascii="Times New Roman" w:hAnsi="Times New Roman" w:cs="Times New Roman"/>
                <w:i/>
                <w:iCs/>
                <w:sz w:val="20"/>
              </w:rPr>
              <w:t>The abstract should provide clear information about the research and the results obtained, and should not exceed 300 words. The abstract should not contain citations</w:t>
            </w:r>
            <w:r w:rsidR="00636DB3">
              <w:rPr>
                <w:rFonts w:ascii="Times New Roman" w:hAnsi="Times New Roman" w:cs="Times New Roman"/>
                <w:i/>
                <w:iCs/>
                <w:sz w:val="20"/>
              </w:rPr>
              <w:t xml:space="preserve"> or subheadings</w:t>
            </w:r>
            <w:r w:rsidRPr="008D2916">
              <w:rPr>
                <w:rFonts w:ascii="Times New Roman" w:hAnsi="Times New Roman" w:cs="Times New Roman"/>
                <w:i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8D2916">
              <w:rPr>
                <w:rFonts w:ascii="Times New Roman" w:hAnsi="Times New Roman" w:cs="Times New Roman"/>
                <w:i/>
                <w:iCs/>
                <w:sz w:val="20"/>
              </w:rPr>
              <w:t xml:space="preserve">(Use this style, Time New Roman, Font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10, Italic</w:t>
            </w:r>
            <w:r w:rsidR="002906F7">
              <w:rPr>
                <w:rFonts w:ascii="Times New Roman" w:hAnsi="Times New Roman" w:cs="Times New Roman"/>
                <w:i/>
                <w:iCs/>
                <w:sz w:val="20"/>
              </w:rPr>
              <w:t>, Single spacing</w:t>
            </w:r>
            <w:r w:rsidRPr="008D2916"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  <w:p w14:paraId="1DF8E1A6" w14:textId="77777777" w:rsidR="008D2916" w:rsidRPr="008D2916" w:rsidRDefault="008D2916" w:rsidP="008D2916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</w:p>
        </w:tc>
      </w:tr>
      <w:tr w:rsidR="00F00226" w14:paraId="3C5EE343" w14:textId="77777777" w:rsidTr="00F00226">
        <w:trPr>
          <w:trHeight w:val="1070"/>
        </w:trPr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FD6540" w14:textId="77777777" w:rsidR="00F00226" w:rsidRPr="000432B2" w:rsidRDefault="00F00226" w:rsidP="000432B2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432B2">
              <w:rPr>
                <w:rFonts w:ascii="Times New Roman" w:hAnsi="Times New Roman" w:cs="Times New Roman"/>
                <w:i/>
                <w:iCs/>
                <w:sz w:val="20"/>
              </w:rPr>
              <w:t xml:space="preserve">Keywords: </w:t>
            </w:r>
          </w:p>
          <w:p w14:paraId="3E220E29" w14:textId="77777777" w:rsidR="00F00226" w:rsidRPr="000432B2" w:rsidRDefault="00F00226" w:rsidP="000432B2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432B2">
              <w:rPr>
                <w:rFonts w:ascii="Times New Roman" w:hAnsi="Times New Roman" w:cs="Times New Roman"/>
                <w:i/>
                <w:iCs/>
                <w:sz w:val="20"/>
              </w:rPr>
              <w:t>Key</w:t>
            </w:r>
            <w:r w:rsidR="00BD6B01">
              <w:rPr>
                <w:rFonts w:ascii="Times New Roman" w:hAnsi="Times New Roman" w:cs="Times New Roman"/>
                <w:i/>
                <w:iCs/>
                <w:sz w:val="20"/>
              </w:rPr>
              <w:t xml:space="preserve"> </w:t>
            </w:r>
            <w:r w:rsidRPr="000432B2">
              <w:rPr>
                <w:rFonts w:ascii="Times New Roman" w:hAnsi="Times New Roman" w:cs="Times New Roman"/>
                <w:i/>
                <w:iCs/>
                <w:sz w:val="20"/>
              </w:rPr>
              <w:t>1</w:t>
            </w:r>
          </w:p>
          <w:p w14:paraId="3B86006E" w14:textId="77777777" w:rsidR="00F00226" w:rsidRPr="000432B2" w:rsidRDefault="00F00226" w:rsidP="000432B2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r w:rsidRPr="000432B2">
              <w:rPr>
                <w:rFonts w:ascii="Times New Roman" w:hAnsi="Times New Roman" w:cs="Times New Roman"/>
                <w:i/>
                <w:iCs/>
                <w:sz w:val="20"/>
              </w:rPr>
              <w:t>Key 2</w:t>
            </w:r>
          </w:p>
          <w:p w14:paraId="1ECB4505" w14:textId="77777777" w:rsidR="00F00226" w:rsidRDefault="00F00226" w:rsidP="000432B2">
            <w:pPr>
              <w:rPr>
                <w:rFonts w:ascii="Times New Roman" w:hAnsi="Times New Roman" w:cs="Times New Roman"/>
                <w:sz w:val="20"/>
              </w:rPr>
            </w:pPr>
            <w:r w:rsidRPr="000432B2">
              <w:rPr>
                <w:rFonts w:ascii="Times New Roman" w:hAnsi="Times New Roman" w:cs="Times New Roman"/>
                <w:i/>
                <w:iCs/>
                <w:sz w:val="20"/>
              </w:rPr>
              <w:t>Key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723881C" w14:textId="77777777" w:rsidR="00F00226" w:rsidRDefault="00F002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5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29299C53" w14:textId="77777777" w:rsidR="00F00226" w:rsidRDefault="00F00226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F414347" w14:textId="77777777" w:rsidR="006E63AD" w:rsidRDefault="006E63AD">
      <w:pPr>
        <w:rPr>
          <w:rFonts w:ascii="Times New Roman" w:hAnsi="Times New Roman" w:cs="Times New Roman"/>
          <w:sz w:val="20"/>
        </w:rPr>
      </w:pPr>
    </w:p>
    <w:p w14:paraId="25BECEA4" w14:textId="77777777" w:rsidR="00D74CA6" w:rsidRDefault="00D74CA6" w:rsidP="00636DB3">
      <w:pPr>
        <w:spacing w:after="240"/>
        <w:rPr>
          <w:rFonts w:ascii="Times New Roman" w:hAnsi="Times New Roman" w:cs="Times New Roman"/>
          <w:sz w:val="20"/>
        </w:rPr>
        <w:sectPr w:rsidR="00D74CA6" w:rsidSect="00AA48FE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0A26DF" w14:textId="77777777" w:rsidR="006E63AD" w:rsidRDefault="00573CD3" w:rsidP="00636DB3">
      <w:pPr>
        <w:pStyle w:val="ListParagraph"/>
        <w:numPr>
          <w:ilvl w:val="0"/>
          <w:numId w:val="1"/>
        </w:numPr>
        <w:spacing w:after="240"/>
        <w:ind w:left="360"/>
        <w:rPr>
          <w:rFonts w:ascii="Times New Roman" w:hAnsi="Times New Roman" w:cs="Times New Roman"/>
          <w:b/>
          <w:bCs/>
          <w:sz w:val="20"/>
        </w:rPr>
      </w:pPr>
      <w:r>
        <w:rPr>
          <w:rStyle w:val="Heading1Char"/>
        </w:rPr>
        <w:t>Introduction</w:t>
      </w:r>
      <w:r w:rsidR="009D794E">
        <w:rPr>
          <w:rFonts w:ascii="Times New Roman" w:hAnsi="Times New Roman" w:cs="Times New Roman"/>
          <w:b/>
          <w:bCs/>
          <w:sz w:val="20"/>
        </w:rPr>
        <w:t xml:space="preserve"> </w:t>
      </w:r>
    </w:p>
    <w:p w14:paraId="348202D1" w14:textId="77777777" w:rsidR="00245500" w:rsidRDefault="00245500" w:rsidP="00245500">
      <w:pPr>
        <w:pStyle w:val="Heading1"/>
        <w:numPr>
          <w:ilvl w:val="0"/>
          <w:numId w:val="0"/>
        </w:numPr>
        <w:spacing w:after="0" w:line="240" w:lineRule="auto"/>
        <w:jc w:val="both"/>
        <w:rPr>
          <w:b w:val="0"/>
          <w:bCs w:val="0"/>
        </w:rPr>
      </w:pPr>
      <w:r w:rsidRPr="00FD0B28">
        <w:rPr>
          <w:b w:val="0"/>
          <w:bCs w:val="0"/>
        </w:rPr>
        <w:t>The template is used to format your paper and style the text. All margins, column widths, line spaces, and text fonts are prescribed; please do not alter them.</w:t>
      </w:r>
    </w:p>
    <w:p w14:paraId="7AB2E28A" w14:textId="77777777" w:rsidR="008B0BE5" w:rsidRDefault="008B0BE5" w:rsidP="008B0BE5">
      <w:pPr>
        <w:spacing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Manuscripts should be prepared using APA style. 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>Please</w:t>
      </w:r>
      <w:r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refer to the </w:t>
      </w:r>
      <w:r w:rsidRPr="008B0BE5">
        <w:rPr>
          <w:rStyle w:val="Emphasis"/>
          <w:rFonts w:asciiTheme="majorBidi" w:hAnsiTheme="majorBidi" w:cstheme="majorBidi"/>
          <w:sz w:val="20"/>
          <w:szCs w:val="20"/>
          <w:bdr w:val="none" w:sz="0" w:space="0" w:color="auto" w:frame="1"/>
          <w:shd w:val="clear" w:color="auto" w:fill="FFFFFF"/>
        </w:rPr>
        <w:t>Publication Manual of the American Psychological Association</w:t>
      </w:r>
      <w:r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>, </w:t>
      </w:r>
      <w:hyperlink r:id="rId13" w:history="1">
        <w:r w:rsidRPr="008B0BE5">
          <w:rPr>
            <w:rStyle w:val="Hyperlink"/>
            <w:rFonts w:asciiTheme="majorBidi" w:hAnsiTheme="majorBidi" w:cstheme="majorBidi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http://apastyle.org</w:t>
        </w:r>
      </w:hyperlink>
      <w:r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>.</w:t>
      </w:r>
    </w:p>
    <w:p w14:paraId="3BA9C770" w14:textId="77777777" w:rsidR="008B0BE5" w:rsidRPr="008B0BE5" w:rsidRDefault="00636DB3" w:rsidP="00636DB3">
      <w:pPr>
        <w:spacing w:after="240" w:line="240" w:lineRule="auto"/>
        <w:ind w:firstLine="284"/>
        <w:jc w:val="both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Use the following subheadings: </w:t>
      </w:r>
      <w:r w:rsidR="008B0BE5"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>Int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>roduction, Methods, Results,</w:t>
      </w:r>
      <w:r w:rsidR="008B0BE5"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Discussion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>, and References</w:t>
      </w:r>
      <w:r w:rsidR="008B0BE5"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. 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Use clarifying </w:t>
      </w:r>
      <w:r w:rsidR="008B0BE5"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subheadings within sections 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by choice. </w:t>
      </w:r>
    </w:p>
    <w:p w14:paraId="7B54DE8A" w14:textId="77777777" w:rsidR="00245500" w:rsidRDefault="00573CD3" w:rsidP="008605FB">
      <w:pPr>
        <w:pStyle w:val="ListParagraph"/>
        <w:numPr>
          <w:ilvl w:val="0"/>
          <w:numId w:val="1"/>
        </w:numPr>
        <w:spacing w:after="240"/>
        <w:ind w:left="360"/>
        <w:rPr>
          <w:rFonts w:ascii="Times New Roman" w:hAnsi="Times New Roman" w:cs="Times New Roman"/>
          <w:b/>
          <w:bCs/>
          <w:sz w:val="20"/>
        </w:rPr>
      </w:pPr>
      <w:r>
        <w:rPr>
          <w:rStyle w:val="Heading1Char"/>
        </w:rPr>
        <w:t>Methods</w:t>
      </w:r>
    </w:p>
    <w:p w14:paraId="01EA3F96" w14:textId="77777777" w:rsidR="00245500" w:rsidRDefault="00636DB3" w:rsidP="00636DB3">
      <w:pPr>
        <w:spacing w:after="240" w:line="240" w:lineRule="auto"/>
        <w:jc w:val="both"/>
        <w:rPr>
          <w:rFonts w:asciiTheme="majorBidi" w:hAnsiTheme="majorBidi" w:cstheme="majorBidi"/>
          <w:sz w:val="20"/>
          <w:szCs w:val="20"/>
          <w:lang w:val="en-AU"/>
        </w:rPr>
      </w:pPr>
      <w:r>
        <w:rPr>
          <w:rFonts w:asciiTheme="majorBidi" w:hAnsiTheme="majorBidi" w:cstheme="majorBidi"/>
          <w:sz w:val="20"/>
          <w:szCs w:val="20"/>
          <w:lang w:val="en-AU"/>
        </w:rPr>
        <w:t>Typically, use the following subheadings: Participants, Apparatus, Task, Procedure, and Statistical Approach. I</w:t>
      </w:r>
      <w:r w:rsidR="008605FB" w:rsidRPr="008605FB">
        <w:rPr>
          <w:rFonts w:asciiTheme="majorBidi" w:hAnsiTheme="majorBidi" w:cstheme="majorBidi"/>
          <w:sz w:val="20"/>
          <w:szCs w:val="20"/>
          <w:lang w:val="en-AU"/>
        </w:rPr>
        <w:t xml:space="preserve">nclude </w:t>
      </w:r>
      <w:r>
        <w:rPr>
          <w:rFonts w:asciiTheme="majorBidi" w:hAnsiTheme="majorBidi" w:cstheme="majorBidi"/>
          <w:sz w:val="20"/>
          <w:szCs w:val="20"/>
          <w:lang w:val="en-AU"/>
        </w:rPr>
        <w:t>a statement regarding</w:t>
      </w:r>
      <w:r w:rsidR="008605FB" w:rsidRPr="008605FB">
        <w:rPr>
          <w:rFonts w:asciiTheme="majorBidi" w:hAnsiTheme="majorBidi" w:cstheme="majorBidi"/>
          <w:sz w:val="20"/>
          <w:szCs w:val="20"/>
          <w:lang w:val="en-AU"/>
        </w:rPr>
        <w:t xml:space="preserve"> consent to participate and a statement of institutional or organisational ethical approval.</w:t>
      </w:r>
    </w:p>
    <w:p w14:paraId="1295FCE4" w14:textId="77777777" w:rsidR="008605FB" w:rsidRDefault="008605FB" w:rsidP="00573CD3">
      <w:pPr>
        <w:pStyle w:val="Heading2"/>
        <w:spacing w:after="240" w:line="240" w:lineRule="auto"/>
        <w:ind w:left="357" w:hanging="357"/>
      </w:pPr>
      <w:r>
        <w:t>Heading on level 2</w:t>
      </w:r>
    </w:p>
    <w:p w14:paraId="1F136E6E" w14:textId="77777777" w:rsidR="008605FB" w:rsidRDefault="008605FB" w:rsidP="00573CD3">
      <w:pPr>
        <w:pStyle w:val="Heading2"/>
        <w:spacing w:after="240" w:line="240" w:lineRule="auto"/>
      </w:pPr>
      <w:r>
        <w:t>Heading on level 2</w:t>
      </w:r>
    </w:p>
    <w:p w14:paraId="478033E6" w14:textId="77777777" w:rsidR="008605FB" w:rsidRDefault="008605FB" w:rsidP="00573CD3">
      <w:pPr>
        <w:pStyle w:val="Heading2"/>
        <w:spacing w:after="240"/>
      </w:pPr>
      <w:r>
        <w:t>Heading on level 2</w:t>
      </w:r>
    </w:p>
    <w:p w14:paraId="1C53D267" w14:textId="77777777" w:rsidR="00573CD3" w:rsidRDefault="00573CD3" w:rsidP="00573CD3">
      <w:pPr>
        <w:pStyle w:val="Heading2"/>
        <w:spacing w:after="240"/>
      </w:pPr>
      <w:r>
        <w:t>Heading on level 2</w:t>
      </w:r>
    </w:p>
    <w:p w14:paraId="56BB76B5" w14:textId="77777777" w:rsidR="009D794E" w:rsidRDefault="00573CD3" w:rsidP="00573CD3">
      <w:pPr>
        <w:pStyle w:val="Heading1"/>
        <w:spacing w:before="240" w:after="240" w:line="240" w:lineRule="auto"/>
        <w:ind w:left="357" w:hanging="357"/>
      </w:pPr>
      <w:r>
        <w:t>Results</w:t>
      </w:r>
    </w:p>
    <w:p w14:paraId="70C5EDEB" w14:textId="77777777" w:rsidR="007C188F" w:rsidRDefault="007C188F" w:rsidP="007C188F">
      <w:pPr>
        <w:pStyle w:val="Heading2"/>
        <w:spacing w:after="240" w:line="240" w:lineRule="auto"/>
        <w:ind w:left="357" w:hanging="357"/>
      </w:pPr>
      <w:r>
        <w:t>Heading on level 2</w:t>
      </w:r>
    </w:p>
    <w:p w14:paraId="74454D59" w14:textId="77777777" w:rsidR="007C188F" w:rsidRDefault="007C188F" w:rsidP="007C188F">
      <w:pPr>
        <w:pStyle w:val="Heading2"/>
        <w:spacing w:after="240" w:line="240" w:lineRule="auto"/>
        <w:ind w:left="357" w:hanging="357"/>
      </w:pPr>
      <w:r>
        <w:t>Heading on level 2</w:t>
      </w:r>
    </w:p>
    <w:p w14:paraId="21B54EA3" w14:textId="77777777" w:rsidR="007C188F" w:rsidRDefault="007C188F" w:rsidP="007C188F">
      <w:pPr>
        <w:pStyle w:val="Heading2"/>
        <w:spacing w:after="240" w:line="240" w:lineRule="auto"/>
        <w:ind w:left="357" w:hanging="357"/>
      </w:pPr>
      <w:r>
        <w:t>Heading on level 2</w:t>
      </w:r>
    </w:p>
    <w:p w14:paraId="43968E11" w14:textId="77777777" w:rsidR="008B0BE5" w:rsidRPr="008B0BE5" w:rsidRDefault="008B0BE5" w:rsidP="007C188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Exact </w:t>
      </w:r>
      <w:r>
        <w:rPr>
          <w:rFonts w:ascii="Times New Roman" w:hAnsi="Times New Roman" w:cs="Times New Roman"/>
          <w:i/>
          <w:iCs/>
          <w:sz w:val="20"/>
        </w:rPr>
        <w:t>p</w:t>
      </w:r>
      <w:r>
        <w:rPr>
          <w:rFonts w:ascii="Times New Roman" w:hAnsi="Times New Roman" w:cs="Times New Roman"/>
          <w:sz w:val="20"/>
        </w:rPr>
        <w:t xml:space="preserve"> values</w:t>
      </w:r>
      <w:r w:rsidR="00FA4AAF">
        <w:rPr>
          <w:rFonts w:ascii="Times New Roman" w:hAnsi="Times New Roman" w:cs="Times New Roman"/>
          <w:sz w:val="20"/>
        </w:rPr>
        <w:t xml:space="preserve"> (lower case and italicized)</w:t>
      </w:r>
      <w:r>
        <w:rPr>
          <w:rFonts w:ascii="Times New Roman" w:hAnsi="Times New Roman" w:cs="Times New Roman"/>
          <w:sz w:val="20"/>
        </w:rPr>
        <w:t xml:space="preserve"> should be reported</w:t>
      </w:r>
      <w:r w:rsidR="007C188F">
        <w:rPr>
          <w:rFonts w:ascii="Times New Roman" w:hAnsi="Times New Roman" w:cs="Times New Roman"/>
          <w:sz w:val="20"/>
        </w:rPr>
        <w:t xml:space="preserve"> for all results greater than </w:t>
      </w:r>
      <w:r w:rsidR="00376672">
        <w:rPr>
          <w:rFonts w:ascii="Times New Roman" w:hAnsi="Times New Roman" w:cs="Times New Roman"/>
          <w:sz w:val="20"/>
        </w:rPr>
        <w:t>0</w:t>
      </w:r>
      <w:r w:rsidR="007C188F">
        <w:rPr>
          <w:rFonts w:ascii="Times New Roman" w:hAnsi="Times New Roman" w:cs="Times New Roman"/>
          <w:sz w:val="20"/>
        </w:rPr>
        <w:t xml:space="preserve">.001. </w:t>
      </w:r>
      <w:r>
        <w:rPr>
          <w:rFonts w:ascii="Times New Roman" w:hAnsi="Times New Roman" w:cs="Times New Roman"/>
          <w:sz w:val="20"/>
        </w:rPr>
        <w:t>Effect sizes</w:t>
      </w:r>
      <w:r w:rsidR="007C188F">
        <w:rPr>
          <w:rFonts w:ascii="Times New Roman" w:hAnsi="Times New Roman" w:cs="Times New Roman"/>
          <w:sz w:val="20"/>
        </w:rPr>
        <w:t xml:space="preserve"> and confident intervals should be reported for all major results.</w:t>
      </w:r>
      <w:r>
        <w:rPr>
          <w:rFonts w:ascii="Times New Roman" w:hAnsi="Times New Roman" w:cs="Times New Roman"/>
          <w:sz w:val="20"/>
        </w:rPr>
        <w:t xml:space="preserve"> </w:t>
      </w:r>
    </w:p>
    <w:p w14:paraId="01D50DA1" w14:textId="77777777" w:rsidR="00AD7D65" w:rsidRPr="00606D41" w:rsidRDefault="00AD7D65" w:rsidP="00AD7D65">
      <w:pPr>
        <w:pStyle w:val="sponsors"/>
        <w:framePr w:w="10771" w:h="631" w:hRule="exact" w:wrap="auto" w:vAnchor="page" w:hAnchor="page" w:x="706" w:y="14461"/>
        <w:ind w:firstLine="0"/>
        <w:rPr>
          <w:iCs/>
          <w:sz w:val="8"/>
          <w:szCs w:val="8"/>
          <w:vertAlign w:val="superscript"/>
        </w:rPr>
      </w:pPr>
    </w:p>
    <w:p w14:paraId="657878BB" w14:textId="77777777" w:rsidR="00AD7D65" w:rsidRPr="006E5F86" w:rsidRDefault="00AD7D65" w:rsidP="00AD7D65">
      <w:pPr>
        <w:pStyle w:val="sponsors"/>
        <w:framePr w:w="10771" w:h="631" w:hRule="exact" w:wrap="auto" w:vAnchor="page" w:hAnchor="page" w:x="706" w:y="14461"/>
        <w:ind w:firstLine="0"/>
        <w:rPr>
          <w:iCs/>
        </w:rPr>
      </w:pPr>
      <w:r w:rsidRPr="00E508B6">
        <w:rPr>
          <w:iCs/>
          <w:vertAlign w:val="superscript"/>
        </w:rPr>
        <w:t>*</w:t>
      </w:r>
      <w:r>
        <w:rPr>
          <w:iCs/>
        </w:rPr>
        <w:t>Corresponding Author: Author Name, Department, Institution, Country, Email address</w:t>
      </w:r>
    </w:p>
    <w:p w14:paraId="59BC9452" w14:textId="77777777" w:rsidR="00573CD3" w:rsidRPr="00DB2E76" w:rsidRDefault="00573CD3" w:rsidP="00FA4AA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DB2E76">
        <w:rPr>
          <w:rFonts w:ascii="Times New Roman" w:hAnsi="Times New Roman" w:cs="Times New Roman"/>
          <w:sz w:val="20"/>
        </w:rPr>
        <w:t>Figures</w:t>
      </w:r>
      <w:r w:rsidR="00636DB3">
        <w:rPr>
          <w:rFonts w:ascii="Times New Roman" w:hAnsi="Times New Roman" w:cs="Times New Roman"/>
          <w:sz w:val="20"/>
        </w:rPr>
        <w:t xml:space="preserve"> and Tables should have a legend</w:t>
      </w:r>
      <w:r w:rsidR="00FA4AAF">
        <w:rPr>
          <w:rFonts w:ascii="Times New Roman" w:hAnsi="Times New Roman" w:cs="Times New Roman"/>
          <w:sz w:val="20"/>
        </w:rPr>
        <w:t xml:space="preserve"> (Upper and lower case)</w:t>
      </w:r>
      <w:r w:rsidR="00636DB3">
        <w:rPr>
          <w:rFonts w:ascii="Times New Roman" w:hAnsi="Times New Roman" w:cs="Times New Roman"/>
          <w:sz w:val="20"/>
        </w:rPr>
        <w:t xml:space="preserve"> and be located within the </w:t>
      </w:r>
      <w:r w:rsidRPr="00DB2E76">
        <w:rPr>
          <w:rFonts w:ascii="Times New Roman" w:hAnsi="Times New Roman" w:cs="Times New Roman"/>
          <w:sz w:val="20"/>
        </w:rPr>
        <w:t>manuscript.</w:t>
      </w:r>
      <w:r>
        <w:rPr>
          <w:rFonts w:ascii="Times New Roman" w:hAnsi="Times New Roman" w:cs="Times New Roman"/>
          <w:sz w:val="20"/>
        </w:rPr>
        <w:t xml:space="preserve"> </w:t>
      </w:r>
      <w:r w:rsidR="00636DB3">
        <w:rPr>
          <w:rFonts w:ascii="Times New Roman" w:hAnsi="Times New Roman" w:cs="Times New Roman"/>
          <w:sz w:val="20"/>
        </w:rPr>
        <w:t>Use full words</w:t>
      </w:r>
      <w:r w:rsidRPr="00DB2E76">
        <w:rPr>
          <w:rFonts w:ascii="Times New Roman" w:hAnsi="Times New Roman" w:cs="Times New Roman"/>
          <w:sz w:val="20"/>
        </w:rPr>
        <w:t xml:space="preserve"> (e.g., Table 1, Figur</w:t>
      </w:r>
      <w:r>
        <w:rPr>
          <w:rFonts w:ascii="Times New Roman" w:hAnsi="Times New Roman" w:cs="Times New Roman"/>
          <w:sz w:val="20"/>
        </w:rPr>
        <w:t>e 2)</w:t>
      </w:r>
      <w:r w:rsidRPr="00DB2E76">
        <w:rPr>
          <w:rFonts w:ascii="Times New Roman" w:hAnsi="Times New Roman" w:cs="Times New Roman"/>
          <w:sz w:val="20"/>
        </w:rPr>
        <w:t>. The font used in the figures should be</w:t>
      </w:r>
      <w:r>
        <w:rPr>
          <w:rFonts w:ascii="Times New Roman" w:hAnsi="Times New Roman" w:cs="Times New Roman"/>
          <w:sz w:val="20"/>
        </w:rPr>
        <w:t xml:space="preserve"> </w:t>
      </w:r>
      <w:r w:rsidRPr="00DB2E76">
        <w:rPr>
          <w:rFonts w:ascii="Times New Roman" w:hAnsi="Times New Roman" w:cs="Times New Roman"/>
          <w:sz w:val="20"/>
        </w:rPr>
        <w:t>Times New Roman</w:t>
      </w:r>
      <w:r>
        <w:rPr>
          <w:rFonts w:ascii="Times New Roman" w:hAnsi="Times New Roman" w:cs="Times New Roman"/>
          <w:sz w:val="20"/>
        </w:rPr>
        <w:t xml:space="preserve">, normal, </w:t>
      </w:r>
      <w:r w:rsidRPr="00FA4AAF">
        <w:rPr>
          <w:rFonts w:ascii="Times New Roman" w:hAnsi="Times New Roman" w:cs="Times New Roman"/>
          <w:bCs/>
          <w:sz w:val="20"/>
        </w:rPr>
        <w:t>size 10.</w:t>
      </w:r>
      <w:r w:rsidRPr="00DB2E76">
        <w:rPr>
          <w:rFonts w:ascii="Times New Roman" w:hAnsi="Times New Roman" w:cs="Times New Roman"/>
          <w:sz w:val="20"/>
        </w:rPr>
        <w:t xml:space="preserve"> </w:t>
      </w:r>
    </w:p>
    <w:p w14:paraId="3292FE55" w14:textId="77777777" w:rsidR="00573CD3" w:rsidRDefault="00573CD3" w:rsidP="00FA4AAF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0"/>
        </w:rPr>
      </w:pPr>
      <w:r w:rsidRPr="00DB2E76">
        <w:rPr>
          <w:rFonts w:ascii="Times New Roman" w:hAnsi="Times New Roman" w:cs="Times New Roman"/>
          <w:sz w:val="20"/>
        </w:rPr>
        <w:t xml:space="preserve">Tables </w:t>
      </w:r>
      <w:r>
        <w:rPr>
          <w:rFonts w:ascii="Times New Roman" w:hAnsi="Times New Roman" w:cs="Times New Roman"/>
          <w:sz w:val="20"/>
        </w:rPr>
        <w:t>and Figures can be single or double column. For double column use section breaks.</w:t>
      </w:r>
    </w:p>
    <w:p w14:paraId="4C33D5F9" w14:textId="77777777" w:rsidR="00573CD3" w:rsidRDefault="00573CD3" w:rsidP="00573CD3">
      <w:pPr>
        <w:pStyle w:val="Heading1"/>
        <w:spacing w:before="240" w:after="240" w:line="240" w:lineRule="auto"/>
        <w:ind w:left="357" w:hanging="357"/>
      </w:pPr>
      <w:r>
        <w:t>Discussion</w:t>
      </w:r>
    </w:p>
    <w:p w14:paraId="7BA49C27" w14:textId="77777777" w:rsidR="00573CD3" w:rsidRDefault="00FA4AAF" w:rsidP="00FA4AAF">
      <w:pPr>
        <w:spacing w:after="240" w:line="240" w:lineRule="auto"/>
        <w:jc w:val="both"/>
        <w:rPr>
          <w:rFonts w:asciiTheme="majorBidi" w:hAnsiTheme="majorBidi" w:cstheme="majorBidi"/>
          <w:sz w:val="20"/>
          <w:szCs w:val="20"/>
          <w:lang w:val="en-AU"/>
        </w:rPr>
      </w:pPr>
      <w:r>
        <w:rPr>
          <w:rFonts w:asciiTheme="majorBidi" w:hAnsiTheme="majorBidi" w:cstheme="majorBidi"/>
          <w:sz w:val="20"/>
          <w:szCs w:val="20"/>
          <w:lang w:val="en-AU"/>
        </w:rPr>
        <w:t xml:space="preserve">Discuss and evaluate your </w:t>
      </w:r>
      <w:r w:rsidR="00573CD3" w:rsidRPr="00573CD3">
        <w:rPr>
          <w:rFonts w:asciiTheme="majorBidi" w:hAnsiTheme="majorBidi" w:cstheme="majorBidi"/>
          <w:sz w:val="20"/>
          <w:szCs w:val="20"/>
          <w:lang w:val="en-AU"/>
        </w:rPr>
        <w:t xml:space="preserve">findings </w:t>
      </w:r>
      <w:r>
        <w:rPr>
          <w:rFonts w:asciiTheme="majorBidi" w:hAnsiTheme="majorBidi" w:cstheme="majorBidi"/>
          <w:sz w:val="20"/>
          <w:szCs w:val="20"/>
          <w:lang w:val="en-AU"/>
        </w:rPr>
        <w:t>in the context of</w:t>
      </w:r>
      <w:r w:rsidR="00573CD3" w:rsidRPr="00573CD3">
        <w:rPr>
          <w:rFonts w:asciiTheme="majorBidi" w:hAnsiTheme="majorBidi" w:cstheme="majorBidi"/>
          <w:sz w:val="20"/>
          <w:szCs w:val="20"/>
          <w:lang w:val="en-AU"/>
        </w:rPr>
        <w:t xml:space="preserve"> the research questions established in the introduction.</w:t>
      </w:r>
    </w:p>
    <w:p w14:paraId="7507772E" w14:textId="77777777" w:rsidR="00FA4AAF" w:rsidRDefault="00FA4AAF" w:rsidP="00FA4AAF">
      <w:pPr>
        <w:spacing w:after="240" w:line="240" w:lineRule="auto"/>
        <w:jc w:val="both"/>
        <w:rPr>
          <w:rFonts w:asciiTheme="majorBidi" w:hAnsiTheme="majorBidi" w:cstheme="majorBidi"/>
          <w:sz w:val="20"/>
          <w:szCs w:val="20"/>
          <w:lang w:val="en-AU"/>
        </w:rPr>
      </w:pPr>
    </w:p>
    <w:p w14:paraId="3A741905" w14:textId="77777777" w:rsidR="00FA4AAF" w:rsidRPr="00573CD3" w:rsidRDefault="00FA4AAF" w:rsidP="00FA4AAF">
      <w:pPr>
        <w:spacing w:after="240" w:line="240" w:lineRule="auto"/>
        <w:jc w:val="both"/>
        <w:rPr>
          <w:rFonts w:asciiTheme="majorBidi" w:hAnsiTheme="majorBidi" w:cstheme="majorBidi"/>
          <w:sz w:val="20"/>
          <w:szCs w:val="20"/>
          <w:lang w:val="en-AU"/>
        </w:rPr>
      </w:pPr>
    </w:p>
    <w:p w14:paraId="12F0B1A8" w14:textId="77777777" w:rsidR="00657EA7" w:rsidRDefault="00657EA7" w:rsidP="008B0BE5">
      <w:pPr>
        <w:pStyle w:val="Heading3"/>
        <w:spacing w:after="240"/>
      </w:pPr>
      <w:r>
        <w:lastRenderedPageBreak/>
        <w:t>Conflict of Interest</w:t>
      </w:r>
    </w:p>
    <w:p w14:paraId="36DC2F88" w14:textId="77777777" w:rsidR="00657EA7" w:rsidRDefault="008B0BE5" w:rsidP="008B0BE5">
      <w:pPr>
        <w:spacing w:after="2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Each author should reveal any conflict of interest. If there are no conflict of interests please state, “The authors declare no conflict of interests”. </w:t>
      </w:r>
    </w:p>
    <w:p w14:paraId="38184268" w14:textId="77777777" w:rsidR="00CA6764" w:rsidRDefault="00CA6764" w:rsidP="008B0BE5">
      <w:pPr>
        <w:pStyle w:val="Heading3"/>
        <w:spacing w:after="240"/>
      </w:pPr>
      <w:r>
        <w:t>Acknowledgment</w:t>
      </w:r>
    </w:p>
    <w:p w14:paraId="15B86CFF" w14:textId="77777777" w:rsidR="00CA6764" w:rsidRPr="00CA6764" w:rsidRDefault="00CA6764" w:rsidP="008B0BE5">
      <w:pPr>
        <w:spacing w:after="2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Acknowledge your institute/</w:t>
      </w:r>
      <w:r w:rsidR="00C639D4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funder</w:t>
      </w:r>
      <w:r w:rsidR="008B0BE5">
        <w:rPr>
          <w:rFonts w:ascii="Times New Roman" w:hAnsi="Times New Roman" w:cs="Times New Roman"/>
          <w:sz w:val="20"/>
        </w:rPr>
        <w:t>/personal connections</w:t>
      </w:r>
      <w:r>
        <w:rPr>
          <w:rFonts w:ascii="Times New Roman" w:hAnsi="Times New Roman" w:cs="Times New Roman"/>
          <w:sz w:val="20"/>
        </w:rPr>
        <w:t xml:space="preserve">. </w:t>
      </w:r>
    </w:p>
    <w:p w14:paraId="5F3A249D" w14:textId="77777777" w:rsidR="00506800" w:rsidRPr="00BF6A46" w:rsidRDefault="00506800" w:rsidP="008B0BE5">
      <w:pPr>
        <w:pStyle w:val="Heading3"/>
        <w:spacing w:after="240"/>
      </w:pPr>
      <w:r w:rsidRPr="00BF6A46">
        <w:t>References</w:t>
      </w:r>
    </w:p>
    <w:p w14:paraId="549B7ACB" w14:textId="77777777" w:rsidR="007C188F" w:rsidRDefault="007C188F" w:rsidP="007C188F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sz w:val="20"/>
          <w:szCs w:val="20"/>
          <w:shd w:val="clear" w:color="auto" w:fill="FFFFFF"/>
        </w:rPr>
        <w:t>Both in-text citations as well as references in the refere</w:t>
      </w:r>
      <w:r w:rsidR="00C56569">
        <w:rPr>
          <w:rFonts w:asciiTheme="majorBidi" w:hAnsiTheme="majorBidi" w:cstheme="majorBidi"/>
          <w:sz w:val="20"/>
          <w:szCs w:val="20"/>
          <w:shd w:val="clear" w:color="auto" w:fill="FFFFFF"/>
        </w:rPr>
        <w:t>nce list should conform to the latest</w:t>
      </w:r>
      <w:r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edition of the </w:t>
      </w:r>
      <w:r w:rsidRPr="008B0BE5">
        <w:rPr>
          <w:rStyle w:val="Emphasis"/>
          <w:rFonts w:asciiTheme="majorBidi" w:hAnsiTheme="majorBidi" w:cstheme="majorBidi"/>
          <w:sz w:val="20"/>
          <w:szCs w:val="20"/>
          <w:bdr w:val="none" w:sz="0" w:space="0" w:color="auto" w:frame="1"/>
          <w:shd w:val="clear" w:color="auto" w:fill="FFFFFF"/>
        </w:rPr>
        <w:t>Publication Manual of the American Psychological Association</w:t>
      </w:r>
      <w:r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>, </w:t>
      </w:r>
      <w:hyperlink r:id="rId14" w:history="1">
        <w:r w:rsidRPr="008B0BE5">
          <w:rPr>
            <w:rStyle w:val="Hyperlink"/>
            <w:rFonts w:asciiTheme="majorBidi" w:hAnsiTheme="majorBidi" w:cstheme="majorBidi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http://apastyle.org</w:t>
        </w:r>
      </w:hyperlink>
      <w:r w:rsidRPr="008B0BE5">
        <w:rPr>
          <w:rFonts w:asciiTheme="majorBidi" w:hAnsiTheme="majorBidi" w:cstheme="majorBidi"/>
          <w:sz w:val="20"/>
          <w:szCs w:val="20"/>
          <w:shd w:val="clear" w:color="auto" w:fill="FFFFFF"/>
        </w:rPr>
        <w:t>.</w:t>
      </w:r>
    </w:p>
    <w:p w14:paraId="6BC29CD4" w14:textId="77777777" w:rsidR="007C188F" w:rsidRDefault="007C188F" w:rsidP="007C188F">
      <w:pPr>
        <w:spacing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The reference list should be arranged alphabetically by author’s surname. </w:t>
      </w:r>
    </w:p>
    <w:p w14:paraId="24075E1D" w14:textId="77777777" w:rsidR="00C56569" w:rsidRPr="008F048D" w:rsidRDefault="00C56569" w:rsidP="007C188F">
      <w:pPr>
        <w:pStyle w:val="BodyText"/>
        <w:tabs>
          <w:tab w:val="clear" w:pos="288"/>
          <w:tab w:val="left" w:pos="450"/>
        </w:tabs>
        <w:ind w:firstLine="0"/>
        <w:rPr>
          <w:sz w:val="16"/>
          <w:lang w:val="en-US"/>
        </w:rPr>
      </w:pPr>
    </w:p>
    <w:sectPr w:rsidR="00C56569" w:rsidRPr="008F048D" w:rsidSect="00835CCA">
      <w:headerReference w:type="default" r:id="rId15"/>
      <w:type w:val="continuous"/>
      <w:pgSz w:w="12240" w:h="15840"/>
      <w:pgMar w:top="1080" w:right="720" w:bottom="720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80AF7" w14:textId="77777777" w:rsidR="006D5A4B" w:rsidRDefault="006D5A4B" w:rsidP="00835CCA">
      <w:pPr>
        <w:spacing w:after="0" w:line="240" w:lineRule="auto"/>
      </w:pPr>
      <w:r>
        <w:separator/>
      </w:r>
    </w:p>
  </w:endnote>
  <w:endnote w:type="continuationSeparator" w:id="0">
    <w:p w14:paraId="3C8E6093" w14:textId="77777777" w:rsidR="006D5A4B" w:rsidRDefault="006D5A4B" w:rsidP="0083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07FC6" w14:textId="77777777" w:rsidR="00835CCA" w:rsidRPr="00835CCA" w:rsidRDefault="00C56569" w:rsidP="00606D41">
    <w:pPr>
      <w:pStyle w:val="Foo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18"/>
      </w:rPr>
      <w:t xml:space="preserve">JSES </w:t>
    </w:r>
    <w:r w:rsidRPr="00C56569">
      <w:rPr>
        <w:rFonts w:asciiTheme="majorBidi" w:hAnsiTheme="majorBidi" w:cstheme="majorBidi"/>
        <w:sz w:val="18"/>
      </w:rPr>
      <w:t>|</w:t>
    </w:r>
    <w:r w:rsidR="00835CCA">
      <w:tab/>
    </w:r>
    <w:sdt>
      <w:sdtPr>
        <w:id w:val="-1555222940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0"/>
        </w:rPr>
      </w:sdtEndPr>
      <w:sdtContent>
        <w:r w:rsidR="00835CCA">
          <w:tab/>
        </w:r>
        <w:r w:rsidR="00835CCA">
          <w:tab/>
        </w:r>
        <w:r w:rsidR="00835CCA" w:rsidRPr="00835CCA">
          <w:rPr>
            <w:rFonts w:ascii="Times New Roman" w:hAnsi="Times New Roman" w:cs="Times New Roman"/>
            <w:sz w:val="20"/>
          </w:rPr>
          <w:fldChar w:fldCharType="begin"/>
        </w:r>
        <w:r w:rsidR="00835CCA" w:rsidRPr="00835CC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835CCA" w:rsidRPr="00835CCA">
          <w:rPr>
            <w:rFonts w:ascii="Times New Roman" w:hAnsi="Times New Roman" w:cs="Times New Roman"/>
            <w:sz w:val="20"/>
          </w:rPr>
          <w:fldChar w:fldCharType="separate"/>
        </w:r>
        <w:r w:rsidR="00376672">
          <w:rPr>
            <w:rFonts w:ascii="Times New Roman" w:hAnsi="Times New Roman" w:cs="Times New Roman"/>
            <w:noProof/>
            <w:sz w:val="20"/>
          </w:rPr>
          <w:t>2</w:t>
        </w:r>
        <w:r w:rsidR="00835CCA" w:rsidRPr="00835CCA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7B488" w14:textId="77777777" w:rsidR="006D5A4B" w:rsidRDefault="006D5A4B" w:rsidP="00835CCA">
      <w:pPr>
        <w:spacing w:after="0" w:line="240" w:lineRule="auto"/>
      </w:pPr>
      <w:r>
        <w:separator/>
      </w:r>
    </w:p>
  </w:footnote>
  <w:footnote w:type="continuationSeparator" w:id="0">
    <w:p w14:paraId="504608A9" w14:textId="77777777" w:rsidR="006D5A4B" w:rsidRDefault="006D5A4B" w:rsidP="0083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3CB5F" w14:textId="77777777" w:rsidR="00835CCA" w:rsidRPr="00835CCA" w:rsidRDefault="00835CCA" w:rsidP="00835CCA">
    <w:pPr>
      <w:pStyle w:val="Header"/>
      <w:jc w:val="center"/>
      <w:rPr>
        <w:rFonts w:ascii="Times New Roman" w:hAnsi="Times New Roman" w:cs="Times New Roman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200FB" w14:textId="77777777" w:rsidR="00835CCA" w:rsidRPr="00835CCA" w:rsidRDefault="00AD7D65" w:rsidP="00636DB3">
    <w:pPr>
      <w:pStyle w:val="Header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First Author</w:t>
    </w:r>
    <w:r w:rsidR="00606D41">
      <w:rPr>
        <w:rFonts w:ascii="Times New Roman" w:hAnsi="Times New Roman" w:cs="Times New Roman"/>
        <w:i/>
        <w:sz w:val="20"/>
      </w:rPr>
      <w:t xml:space="preserve"> name</w:t>
    </w:r>
    <w:r w:rsidR="00835CCA" w:rsidRPr="00835CCA">
      <w:rPr>
        <w:rFonts w:ascii="Times New Roman" w:hAnsi="Times New Roman" w:cs="Times New Roman"/>
        <w:i/>
        <w:sz w:val="20"/>
      </w:rPr>
      <w:t xml:space="preserve"> et al. / </w:t>
    </w:r>
    <w:r>
      <w:rPr>
        <w:rFonts w:ascii="Times New Roman" w:hAnsi="Times New Roman" w:cs="Times New Roman"/>
        <w:i/>
        <w:sz w:val="20"/>
      </w:rPr>
      <w:t>The Journal of Sport and Exercise Science,</w:t>
    </w:r>
    <w:r w:rsidR="00F626E1" w:rsidRPr="00F626E1">
      <w:rPr>
        <w:rFonts w:ascii="Times New Roman" w:hAnsi="Times New Roman" w:cs="Times New Roman"/>
        <w:i/>
        <w:sz w:val="20"/>
      </w:rPr>
      <w:t xml:space="preserve"> Journal</w:t>
    </w:r>
    <w:r w:rsidR="00835CCA">
      <w:rPr>
        <w:rFonts w:ascii="Times New Roman" w:hAnsi="Times New Roman" w:cs="Times New Roman"/>
        <w:i/>
        <w:sz w:val="20"/>
      </w:rPr>
      <w:t xml:space="preserve"> Vol. </w:t>
    </w:r>
    <w:r>
      <w:rPr>
        <w:rFonts w:ascii="Times New Roman" w:hAnsi="Times New Roman" w:cs="Times New Roman"/>
        <w:i/>
        <w:sz w:val="20"/>
      </w:rPr>
      <w:t>XX</w:t>
    </w:r>
    <w:r w:rsidR="00636DB3">
      <w:rPr>
        <w:rFonts w:ascii="Times New Roman" w:hAnsi="Times New Roman" w:cs="Times New Roman"/>
        <w:i/>
        <w:sz w:val="20"/>
      </w:rPr>
      <w:t>, Issue</w:t>
    </w:r>
    <w:r w:rsidR="00835CCA" w:rsidRPr="00835CCA"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>XX</w:t>
    </w:r>
    <w:r w:rsidR="00835CCA">
      <w:rPr>
        <w:rFonts w:ascii="Times New Roman" w:hAnsi="Times New Roman" w:cs="Times New Roman"/>
        <w:i/>
        <w:sz w:val="20"/>
      </w:rPr>
      <w:t>,</w:t>
    </w:r>
    <w:r w:rsidR="00835CCA" w:rsidRPr="00835CCA"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>XX-YY (XXXX</w:t>
    </w:r>
    <w:r w:rsidR="00835CCA" w:rsidRPr="00835CCA">
      <w:rPr>
        <w:rFonts w:ascii="Times New Roman" w:hAnsi="Times New Roman" w:cs="Times New Roman"/>
        <w:i/>
        <w:sz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2F51"/>
    <w:multiLevelType w:val="hybridMultilevel"/>
    <w:tmpl w:val="CB16B6DE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3FC47211"/>
    <w:multiLevelType w:val="multilevel"/>
    <w:tmpl w:val="7940256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 w15:restartNumberingAfterBreak="0">
    <w:nsid w:val="4189603E"/>
    <w:multiLevelType w:val="multilevel"/>
    <w:tmpl w:val="0AB06E12"/>
    <w:lvl w:ilvl="0">
      <w:start w:val="1"/>
      <w:numFmt w:val="upperRoman"/>
      <w:lvlText w:val="%1."/>
      <w:lvlJc w:val="center"/>
      <w:pPr>
        <w:tabs>
          <w:tab w:val="num" w:pos="4554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72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07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61653254"/>
    <w:multiLevelType w:val="hybridMultilevel"/>
    <w:tmpl w:val="D63C59CA"/>
    <w:lvl w:ilvl="0" w:tplc="0D3043F8">
      <w:start w:val="1"/>
      <w:numFmt w:val="decimal"/>
      <w:pStyle w:val="ReferenceList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154652"/>
    <w:multiLevelType w:val="hybridMultilevel"/>
    <w:tmpl w:val="F21CA5EE"/>
    <w:lvl w:ilvl="0" w:tplc="9A4E23F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B7AEE"/>
    <w:multiLevelType w:val="multilevel"/>
    <w:tmpl w:val="0AB06E12"/>
    <w:lvl w:ilvl="0">
      <w:start w:val="1"/>
      <w:numFmt w:val="upperRoman"/>
      <w:lvlText w:val="%1."/>
      <w:lvlJc w:val="center"/>
      <w:pPr>
        <w:tabs>
          <w:tab w:val="num" w:pos="4554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72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07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sDQ2NDQxtrAwNzNV0lEKTi0uzszPAykwrAUAAnV49SwAAAA="/>
  </w:docVars>
  <w:rsids>
    <w:rsidRoot w:val="00065AD2"/>
    <w:rsid w:val="000144E8"/>
    <w:rsid w:val="000432B2"/>
    <w:rsid w:val="00065AD2"/>
    <w:rsid w:val="00080806"/>
    <w:rsid w:val="00083CBC"/>
    <w:rsid w:val="00085C73"/>
    <w:rsid w:val="000A1B5C"/>
    <w:rsid w:val="000B021C"/>
    <w:rsid w:val="000C4A8C"/>
    <w:rsid w:val="000F3E13"/>
    <w:rsid w:val="00170B65"/>
    <w:rsid w:val="001953D8"/>
    <w:rsid w:val="001B1977"/>
    <w:rsid w:val="001B2136"/>
    <w:rsid w:val="001D3C32"/>
    <w:rsid w:val="001D5A57"/>
    <w:rsid w:val="001E027C"/>
    <w:rsid w:val="00220ECF"/>
    <w:rsid w:val="002221AE"/>
    <w:rsid w:val="00245500"/>
    <w:rsid w:val="0024701B"/>
    <w:rsid w:val="00273981"/>
    <w:rsid w:val="002906F7"/>
    <w:rsid w:val="00294CBF"/>
    <w:rsid w:val="00310523"/>
    <w:rsid w:val="00324FA2"/>
    <w:rsid w:val="00325022"/>
    <w:rsid w:val="003377D5"/>
    <w:rsid w:val="00363FFC"/>
    <w:rsid w:val="00376672"/>
    <w:rsid w:val="003B446A"/>
    <w:rsid w:val="003E79CC"/>
    <w:rsid w:val="00472016"/>
    <w:rsid w:val="004E4900"/>
    <w:rsid w:val="00506800"/>
    <w:rsid w:val="00560132"/>
    <w:rsid w:val="00573CD3"/>
    <w:rsid w:val="005749DF"/>
    <w:rsid w:val="00583680"/>
    <w:rsid w:val="00584E1C"/>
    <w:rsid w:val="005C3F4D"/>
    <w:rsid w:val="005E1F91"/>
    <w:rsid w:val="00605EFC"/>
    <w:rsid w:val="00606D41"/>
    <w:rsid w:val="00636DB3"/>
    <w:rsid w:val="00652A6F"/>
    <w:rsid w:val="00657EA7"/>
    <w:rsid w:val="006D5A4B"/>
    <w:rsid w:val="006E63AD"/>
    <w:rsid w:val="00703287"/>
    <w:rsid w:val="007313AD"/>
    <w:rsid w:val="00734DFE"/>
    <w:rsid w:val="00753232"/>
    <w:rsid w:val="007725D9"/>
    <w:rsid w:val="007C188F"/>
    <w:rsid w:val="0080391F"/>
    <w:rsid w:val="00821904"/>
    <w:rsid w:val="00835CCA"/>
    <w:rsid w:val="008605FB"/>
    <w:rsid w:val="00871864"/>
    <w:rsid w:val="00892DF1"/>
    <w:rsid w:val="00895D3E"/>
    <w:rsid w:val="008B0BE5"/>
    <w:rsid w:val="008C2C5D"/>
    <w:rsid w:val="008C6530"/>
    <w:rsid w:val="008D2916"/>
    <w:rsid w:val="008F048D"/>
    <w:rsid w:val="009040FB"/>
    <w:rsid w:val="00972BC2"/>
    <w:rsid w:val="00987C51"/>
    <w:rsid w:val="009C1C82"/>
    <w:rsid w:val="009C3473"/>
    <w:rsid w:val="009C3E9A"/>
    <w:rsid w:val="009D60C9"/>
    <w:rsid w:val="009D794E"/>
    <w:rsid w:val="009F7945"/>
    <w:rsid w:val="00A0186B"/>
    <w:rsid w:val="00A208D8"/>
    <w:rsid w:val="00A86899"/>
    <w:rsid w:val="00A900FC"/>
    <w:rsid w:val="00AA48FE"/>
    <w:rsid w:val="00AC4F13"/>
    <w:rsid w:val="00AD7D65"/>
    <w:rsid w:val="00B72BD1"/>
    <w:rsid w:val="00BA2A63"/>
    <w:rsid w:val="00BA433A"/>
    <w:rsid w:val="00BD6B01"/>
    <w:rsid w:val="00BF6A46"/>
    <w:rsid w:val="00C12456"/>
    <w:rsid w:val="00C56569"/>
    <w:rsid w:val="00C639D4"/>
    <w:rsid w:val="00CA6764"/>
    <w:rsid w:val="00CD72E5"/>
    <w:rsid w:val="00D13E87"/>
    <w:rsid w:val="00D338ED"/>
    <w:rsid w:val="00D6051F"/>
    <w:rsid w:val="00D60665"/>
    <w:rsid w:val="00D74CA6"/>
    <w:rsid w:val="00DA23BB"/>
    <w:rsid w:val="00DB2E76"/>
    <w:rsid w:val="00E2706B"/>
    <w:rsid w:val="00E47B55"/>
    <w:rsid w:val="00E508B6"/>
    <w:rsid w:val="00EC148D"/>
    <w:rsid w:val="00F00226"/>
    <w:rsid w:val="00F32479"/>
    <w:rsid w:val="00F626E1"/>
    <w:rsid w:val="00F73176"/>
    <w:rsid w:val="00FA4AAF"/>
    <w:rsid w:val="00FC502D"/>
    <w:rsid w:val="00FD0B28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F9C1C"/>
  <w15:chartTrackingRefBased/>
  <w15:docId w15:val="{FA17670C-AC9D-464E-BEAB-2C9B595E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qFormat/>
    <w:rsid w:val="009D794E"/>
    <w:pPr>
      <w:numPr>
        <w:numId w:val="1"/>
      </w:numPr>
      <w:ind w:left="360"/>
      <w:outlineLvl w:val="0"/>
    </w:pPr>
    <w:rPr>
      <w:rFonts w:ascii="Times New Roman" w:hAnsi="Times New Roman" w:cs="Times New Roman"/>
      <w:b/>
      <w:bCs/>
      <w:sz w:val="20"/>
    </w:rPr>
  </w:style>
  <w:style w:type="paragraph" w:styleId="Heading2">
    <w:name w:val="heading 2"/>
    <w:basedOn w:val="ListParagraph"/>
    <w:next w:val="Normal"/>
    <w:link w:val="Heading2Char"/>
    <w:unhideWhenUsed/>
    <w:qFormat/>
    <w:rsid w:val="009D60C9"/>
    <w:pPr>
      <w:numPr>
        <w:ilvl w:val="1"/>
        <w:numId w:val="1"/>
      </w:numPr>
      <w:ind w:left="360"/>
      <w:outlineLvl w:val="1"/>
    </w:pPr>
    <w:rPr>
      <w:rFonts w:ascii="Times New Roman" w:hAnsi="Times New Roman" w:cs="Times New Roman"/>
      <w:i/>
      <w:iCs/>
      <w:sz w:val="20"/>
      <w:szCs w:val="20"/>
    </w:rPr>
  </w:style>
  <w:style w:type="paragraph" w:styleId="Heading3">
    <w:name w:val="heading 3"/>
    <w:basedOn w:val="Heading1"/>
    <w:next w:val="Normal"/>
    <w:link w:val="Heading3Char"/>
    <w:unhideWhenUsed/>
    <w:qFormat/>
    <w:rsid w:val="00BF6A46"/>
    <w:pPr>
      <w:numPr>
        <w:numId w:val="0"/>
      </w:numPr>
      <w:ind w:left="360" w:hanging="360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EC14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8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8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4C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794E"/>
    <w:rPr>
      <w:rFonts w:ascii="Times New Roman" w:hAnsi="Times New Roman" w:cs="Times New Roman"/>
      <w:b/>
      <w:bCs/>
      <w:sz w:val="20"/>
    </w:rPr>
  </w:style>
  <w:style w:type="paragraph" w:styleId="BodyText">
    <w:name w:val="Body Text"/>
    <w:basedOn w:val="Normal"/>
    <w:link w:val="BodyTextChar"/>
    <w:rsid w:val="009D794E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D794E"/>
    <w:rPr>
      <w:rFonts w:ascii="Times New Roman" w:eastAsia="SimSun" w:hAnsi="Times New Roman" w:cs="Times New Roman"/>
      <w:spacing w:val="-1"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9D60C9"/>
    <w:rPr>
      <w:rFonts w:ascii="Times New Roman" w:hAnsi="Times New Roman" w:cs="Times New Roman"/>
      <w:i/>
      <w:iCs/>
      <w:sz w:val="20"/>
      <w:szCs w:val="20"/>
    </w:rPr>
  </w:style>
  <w:style w:type="paragraph" w:customStyle="1" w:styleId="sponsors">
    <w:name w:val="sponsors"/>
    <w:rsid w:val="00E508B6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SimSun" w:hAnsi="Times New Roman" w:cs="Times New Roman"/>
      <w:sz w:val="16"/>
      <w:szCs w:val="16"/>
      <w:lang w:eastAsia="en-US"/>
    </w:rPr>
  </w:style>
  <w:style w:type="paragraph" w:customStyle="1" w:styleId="bulletlist">
    <w:name w:val="bullet list"/>
    <w:basedOn w:val="BodyText"/>
    <w:rsid w:val="009D60C9"/>
    <w:pPr>
      <w:numPr>
        <w:numId w:val="2"/>
      </w:numPr>
      <w:tabs>
        <w:tab w:val="clear" w:pos="630"/>
      </w:tabs>
      <w:ind w:left="576" w:hanging="288"/>
    </w:pPr>
  </w:style>
  <w:style w:type="paragraph" w:customStyle="1" w:styleId="equation">
    <w:name w:val="equation"/>
    <w:basedOn w:val="Normal"/>
    <w:rsid w:val="009D60C9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BF6A46"/>
    <w:rPr>
      <w:rFonts w:ascii="Times New Roman" w:hAnsi="Times New Roman" w:cs="Times New Roman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14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800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references">
    <w:name w:val="references"/>
    <w:rsid w:val="00506800"/>
    <w:pPr>
      <w:numPr>
        <w:numId w:val="4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CCA"/>
  </w:style>
  <w:style w:type="paragraph" w:styleId="Footer">
    <w:name w:val="footer"/>
    <w:basedOn w:val="Normal"/>
    <w:link w:val="FooterChar"/>
    <w:uiPriority w:val="99"/>
    <w:unhideWhenUsed/>
    <w:rsid w:val="00835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CCA"/>
  </w:style>
  <w:style w:type="paragraph" w:styleId="Caption">
    <w:name w:val="caption"/>
    <w:basedOn w:val="Normal"/>
    <w:next w:val="Normal"/>
    <w:uiPriority w:val="35"/>
    <w:unhideWhenUsed/>
    <w:qFormat/>
    <w:rsid w:val="002470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Body">
    <w:name w:val="Text_Body"/>
    <w:basedOn w:val="Normal"/>
    <w:qFormat/>
    <w:rsid w:val="00245500"/>
    <w:pPr>
      <w:spacing w:after="0" w:line="360" w:lineRule="auto"/>
      <w:jc w:val="both"/>
    </w:pPr>
    <w:rPr>
      <w:rFonts w:ascii="Times New Roman" w:eastAsiaTheme="minorHAnsi" w:hAnsi="Times New Roman" w:cs="Times New Roman"/>
      <w:color w:val="000000" w:themeColor="text1"/>
      <w:sz w:val="24"/>
      <w:szCs w:val="24"/>
      <w:lang w:val="en-AU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3CD3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8B0BE5"/>
    <w:rPr>
      <w:i/>
      <w:iCs/>
    </w:rPr>
  </w:style>
  <w:style w:type="paragraph" w:customStyle="1" w:styleId="ReferenceList">
    <w:name w:val="Reference List"/>
    <w:basedOn w:val="ListParagraph"/>
    <w:qFormat/>
    <w:rsid w:val="00C56569"/>
    <w:pPr>
      <w:numPr>
        <w:numId w:val="8"/>
      </w:numPr>
      <w:spacing w:line="240" w:lineRule="auto"/>
      <w:ind w:hanging="420"/>
      <w:jc w:val="both"/>
    </w:pPr>
    <w:rPr>
      <w:rFonts w:ascii="Times New Roman" w:eastAsiaTheme="majorEastAsia" w:hAnsi="Times New Roman" w:cs="Times New Roman"/>
      <w:bCs/>
      <w:sz w:val="20"/>
      <w:szCs w:val="24"/>
      <w:lang w:val="en-N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snz.org.nz" TargetMode="External"/><Relationship Id="rId13" Type="http://schemas.openxmlformats.org/officeDocument/2006/relationships/hyperlink" Target="http://apastyl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esnz.org.nz" TargetMode="External"/><Relationship Id="rId14" Type="http://schemas.openxmlformats.org/officeDocument/2006/relationships/hyperlink" Target="http://apastyl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56829-C6E5-5E4C-98A6-F8052043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Uiga</dc:creator>
  <cp:keywords/>
  <dc:description/>
  <cp:lastModifiedBy>Microsoft Office User</cp:lastModifiedBy>
  <cp:revision>2</cp:revision>
  <dcterms:created xsi:type="dcterms:W3CDTF">2020-01-14T21:37:00Z</dcterms:created>
  <dcterms:modified xsi:type="dcterms:W3CDTF">2020-01-14T21:37:00Z</dcterms:modified>
</cp:coreProperties>
</file>